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20D" w:rsidRDefault="002E6C00">
      <w:pPr>
        <w:tabs>
          <w:tab w:val="center" w:pos="4217"/>
          <w:tab w:val="right" w:pos="8306"/>
        </w:tabs>
        <w:jc w:val="center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AW系列三进三出（10-30KVA）高频UPS产品介绍</w:t>
      </w:r>
    </w:p>
    <w:p w:rsidR="005C720D" w:rsidRDefault="00C04055">
      <w:pPr>
        <w:tabs>
          <w:tab w:val="center" w:pos="4217"/>
          <w:tab w:val="right" w:pos="8306"/>
        </w:tabs>
        <w:jc w:val="left"/>
      </w:pPr>
      <w:r>
        <w:rPr>
          <w:rFonts w:hint="eastAsia"/>
        </w:rPr>
        <w:t xml:space="preserve">                    </w:t>
      </w:r>
      <w:r w:rsidR="002E6C00">
        <w:rPr>
          <w:rFonts w:hint="eastAsia"/>
        </w:rPr>
        <w:t xml:space="preserve">  </w:t>
      </w:r>
      <w:r w:rsidR="002E6C00">
        <w:rPr>
          <w:noProof/>
        </w:rPr>
        <w:drawing>
          <wp:inline distT="0" distB="0" distL="0" distR="0">
            <wp:extent cx="2809875" cy="4467225"/>
            <wp:effectExtent l="19050" t="0" r="9525" b="0"/>
            <wp:docPr id="8" name="图片 8" descr="3C30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C30K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0814" cy="4468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20D" w:rsidRDefault="002E6C00" w:rsidP="00C04055">
      <w:pPr>
        <w:spacing w:line="360" w:lineRule="auto"/>
        <w:jc w:val="left"/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t>产品技术特点：</w:t>
      </w:r>
    </w:p>
    <w:p w:rsidR="005C720D" w:rsidRDefault="002E6C00" w:rsidP="00C04055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真正在线双转换</w:t>
      </w:r>
    </w:p>
    <w:p w:rsidR="005C720D" w:rsidRDefault="002E6C00" w:rsidP="00C04055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DSP技术确保高效能</w:t>
      </w:r>
    </w:p>
    <w:p w:rsidR="005C720D" w:rsidRDefault="002E6C00" w:rsidP="00C04055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输出功率因数可达0.8</w:t>
      </w:r>
    </w:p>
    <w:p w:rsidR="005C720D" w:rsidRDefault="002E6C00" w:rsidP="00C04055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50HZ/60HZ变频转换模式</w:t>
      </w:r>
    </w:p>
    <w:p w:rsidR="005C720D" w:rsidRDefault="002E6C00" w:rsidP="00C04055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ECO模式可有效节能</w:t>
      </w:r>
    </w:p>
    <w:p w:rsidR="005C720D" w:rsidRDefault="002E6C00" w:rsidP="00C04055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紧急电源关闭（EPO）</w:t>
      </w:r>
    </w:p>
    <w:p w:rsidR="005C720D" w:rsidRDefault="002E6C00" w:rsidP="00C04055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兼容发电机输入</w:t>
      </w:r>
    </w:p>
    <w:p w:rsidR="005C720D" w:rsidRDefault="002E6C00" w:rsidP="00C04055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三段式可扩展充电设计，以优化电池效能</w:t>
      </w:r>
    </w:p>
    <w:p w:rsidR="005C720D" w:rsidRDefault="002E6C00" w:rsidP="00C04055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电池节数可调</w:t>
      </w:r>
    </w:p>
    <w:p w:rsidR="005C720D" w:rsidRDefault="002E6C00" w:rsidP="00C04055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内置维修旁路开关，便于维护</w:t>
      </w:r>
    </w:p>
    <w:p w:rsidR="005C720D" w:rsidRDefault="002E6C00" w:rsidP="00C04055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可选隔离变压器，以确保系统稳定电力输出，并排除各种噪音</w:t>
      </w:r>
    </w:p>
    <w:p w:rsidR="005C720D" w:rsidRDefault="002E6C00" w:rsidP="00C04055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N+X并联冗余应用（最大可并联3台）</w:t>
      </w:r>
    </w:p>
    <w:p w:rsidR="005C720D" w:rsidRDefault="002E6C00" w:rsidP="00C04055">
      <w:pPr>
        <w:spacing w:line="360" w:lineRule="auto"/>
        <w:jc w:val="left"/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lastRenderedPageBreak/>
        <w:t>产品技术参数：</w:t>
      </w:r>
    </w:p>
    <w:tbl>
      <w:tblPr>
        <w:tblW w:w="8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777"/>
        <w:gridCol w:w="1473"/>
        <w:gridCol w:w="1780"/>
        <w:gridCol w:w="1701"/>
        <w:gridCol w:w="1559"/>
        <w:gridCol w:w="1703"/>
      </w:tblGrid>
      <w:tr w:rsidR="005C720D" w:rsidRPr="00C04055" w:rsidTr="005071F3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C720D" w:rsidRPr="00C04055" w:rsidRDefault="002E6C00" w:rsidP="005071F3">
            <w:pPr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C04055">
              <w:rPr>
                <w:rFonts w:asciiTheme="minorEastAsia" w:hAnsiTheme="minorEastAsia" w:cs="黑体" w:hint="eastAsia"/>
                <w:sz w:val="18"/>
                <w:szCs w:val="18"/>
              </w:rPr>
              <w:t>产品型号</w:t>
            </w:r>
          </w:p>
        </w:tc>
        <w:tc>
          <w:tcPr>
            <w:tcW w:w="1780" w:type="dxa"/>
            <w:shd w:val="clear" w:color="auto" w:fill="FFFFFF"/>
            <w:vAlign w:val="center"/>
          </w:tcPr>
          <w:p w:rsidR="005C720D" w:rsidRPr="00C04055" w:rsidRDefault="002E6C00" w:rsidP="005071F3">
            <w:pPr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C04055">
              <w:rPr>
                <w:rFonts w:asciiTheme="minorEastAsia" w:hAnsiTheme="minorEastAsia" w:cs="黑体" w:hint="eastAsia"/>
                <w:sz w:val="18"/>
                <w:szCs w:val="18"/>
              </w:rPr>
              <w:t>AW3310（S）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C720D" w:rsidRPr="00C04055" w:rsidRDefault="002E6C00" w:rsidP="005071F3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C04055">
              <w:rPr>
                <w:rFonts w:asciiTheme="minorEastAsia" w:hAnsiTheme="minorEastAsia" w:cs="黑体" w:hint="eastAsia"/>
                <w:sz w:val="18"/>
                <w:szCs w:val="18"/>
              </w:rPr>
              <w:t>AW3315(S)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C720D" w:rsidRPr="00C04055" w:rsidRDefault="002E6C00" w:rsidP="005071F3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  <w:lang w:eastAsia="en-US"/>
              </w:rPr>
            </w:pPr>
            <w:r w:rsidRPr="00C04055">
              <w:rPr>
                <w:rFonts w:asciiTheme="minorEastAsia" w:hAnsiTheme="minorEastAsia" w:cs="黑体" w:hint="eastAsia"/>
                <w:sz w:val="18"/>
                <w:szCs w:val="18"/>
              </w:rPr>
              <w:t>AW3320(S)</w:t>
            </w:r>
          </w:p>
        </w:tc>
        <w:tc>
          <w:tcPr>
            <w:tcW w:w="1703" w:type="dxa"/>
            <w:shd w:val="clear" w:color="auto" w:fill="FFFFFF"/>
            <w:vAlign w:val="center"/>
          </w:tcPr>
          <w:p w:rsidR="005C720D" w:rsidRPr="00C04055" w:rsidRDefault="002E6C00" w:rsidP="005071F3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C04055">
              <w:rPr>
                <w:rFonts w:asciiTheme="minorEastAsia" w:hAnsiTheme="minorEastAsia" w:cs="黑体" w:hint="eastAsia"/>
                <w:sz w:val="18"/>
                <w:szCs w:val="18"/>
              </w:rPr>
              <w:t>AW3330(S)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C720D" w:rsidRPr="00C04055" w:rsidRDefault="005071F3" w:rsidP="005071F3">
            <w:pPr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C04055">
              <w:rPr>
                <w:rFonts w:asciiTheme="minorEastAsia" w:hAnsiTheme="minorEastAsia" w:cs="黑体" w:hint="eastAsia"/>
                <w:sz w:val="18"/>
                <w:szCs w:val="18"/>
              </w:rPr>
              <w:t>额定</w:t>
            </w:r>
            <w:r w:rsidR="002E6C00" w:rsidRPr="00C04055">
              <w:rPr>
                <w:rFonts w:asciiTheme="minorEastAsia" w:hAnsiTheme="minorEastAsia" w:cs="黑体" w:hint="eastAsia"/>
                <w:sz w:val="18"/>
                <w:szCs w:val="18"/>
              </w:rPr>
              <w:t>容量</w:t>
            </w:r>
          </w:p>
        </w:tc>
        <w:tc>
          <w:tcPr>
            <w:tcW w:w="1780" w:type="dxa"/>
            <w:shd w:val="clear" w:color="auto" w:fill="FFFFFF"/>
            <w:vAlign w:val="center"/>
          </w:tcPr>
          <w:p w:rsidR="005C720D" w:rsidRPr="00C04055" w:rsidRDefault="002E6C00" w:rsidP="00307035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C04055">
              <w:rPr>
                <w:rFonts w:asciiTheme="minorEastAsia" w:hAnsiTheme="minorEastAsia" w:cs="黑体" w:hint="eastAsia"/>
                <w:sz w:val="18"/>
                <w:szCs w:val="18"/>
              </w:rPr>
              <w:t>10KVA/</w:t>
            </w:r>
            <w:r w:rsidR="00307035" w:rsidRPr="00C04055">
              <w:rPr>
                <w:rFonts w:asciiTheme="minorEastAsia" w:hAnsiTheme="minorEastAsia" w:cs="黑体" w:hint="eastAsia"/>
                <w:sz w:val="18"/>
                <w:szCs w:val="18"/>
              </w:rPr>
              <w:t>8</w:t>
            </w:r>
            <w:r w:rsidRPr="00C04055">
              <w:rPr>
                <w:rFonts w:asciiTheme="minorEastAsia" w:hAnsiTheme="minorEastAsia" w:cs="黑体" w:hint="eastAsia"/>
                <w:sz w:val="18"/>
                <w:szCs w:val="18"/>
              </w:rPr>
              <w:t>KW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C720D" w:rsidRPr="00C04055" w:rsidRDefault="002E6C00" w:rsidP="005071F3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C04055">
              <w:rPr>
                <w:rFonts w:asciiTheme="minorEastAsia" w:hAnsiTheme="minorEastAsia" w:cs="黑体" w:hint="eastAsia"/>
                <w:sz w:val="18"/>
                <w:szCs w:val="18"/>
              </w:rPr>
              <w:t>15KVA/12KW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C720D" w:rsidRPr="00C04055" w:rsidRDefault="002E6C00" w:rsidP="005071F3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C04055">
              <w:rPr>
                <w:rFonts w:asciiTheme="minorEastAsia" w:hAnsiTheme="minorEastAsia" w:cs="黑体" w:hint="eastAsia"/>
                <w:sz w:val="18"/>
                <w:szCs w:val="18"/>
              </w:rPr>
              <w:t>20KVA/16KW</w:t>
            </w:r>
          </w:p>
        </w:tc>
        <w:tc>
          <w:tcPr>
            <w:tcW w:w="1703" w:type="dxa"/>
            <w:shd w:val="clear" w:color="auto" w:fill="FFFFFF"/>
            <w:vAlign w:val="center"/>
          </w:tcPr>
          <w:p w:rsidR="005C720D" w:rsidRPr="00C04055" w:rsidRDefault="002E6C00" w:rsidP="005071F3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C04055">
              <w:rPr>
                <w:rFonts w:asciiTheme="minorEastAsia" w:hAnsiTheme="minorEastAsia" w:cs="黑体" w:hint="eastAsia"/>
                <w:sz w:val="18"/>
                <w:szCs w:val="18"/>
              </w:rPr>
              <w:t>30KVA/24KW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C720D" w:rsidRPr="00C04055" w:rsidRDefault="0089041B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相</w:t>
            </w:r>
            <w:r w:rsidR="00307035" w:rsidRPr="00C04055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制</w:t>
            </w:r>
          </w:p>
        </w:tc>
        <w:tc>
          <w:tcPr>
            <w:tcW w:w="6743" w:type="dxa"/>
            <w:gridSpan w:val="4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三进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三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出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8993" w:type="dxa"/>
            <w:gridSpan w:val="6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輸入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额定电压</w:t>
            </w:r>
          </w:p>
        </w:tc>
        <w:tc>
          <w:tcPr>
            <w:tcW w:w="6743" w:type="dxa"/>
            <w:gridSpan w:val="4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3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x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400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VAC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（3相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+N）</w:t>
            </w:r>
          </w:p>
        </w:tc>
      </w:tr>
      <w:tr w:rsidR="005C720D" w:rsidRPr="00C04055" w:rsidTr="005071F3">
        <w:trPr>
          <w:trHeight w:hRule="exact" w:val="613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电压范围</w:t>
            </w:r>
          </w:p>
        </w:tc>
        <w:tc>
          <w:tcPr>
            <w:tcW w:w="6743" w:type="dxa"/>
            <w:gridSpan w:val="4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 xml:space="preserve">190-520 VAC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（3 相）@ 50% 负载</w:t>
            </w:r>
          </w:p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 xml:space="preserve">305-478 VAC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（3 相）@ 100% 负载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频率范围</w:t>
            </w:r>
          </w:p>
        </w:tc>
        <w:tc>
          <w:tcPr>
            <w:tcW w:w="6743" w:type="dxa"/>
            <w:gridSpan w:val="4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46-54 Hz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或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56-64HZ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功率因数</w:t>
            </w:r>
          </w:p>
        </w:tc>
        <w:tc>
          <w:tcPr>
            <w:tcW w:w="6743" w:type="dxa"/>
            <w:gridSpan w:val="4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≥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0.99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@100% 负载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8993" w:type="dxa"/>
            <w:gridSpan w:val="6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输出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输出电压</w:t>
            </w:r>
          </w:p>
        </w:tc>
        <w:tc>
          <w:tcPr>
            <w:tcW w:w="6743" w:type="dxa"/>
            <w:gridSpan w:val="4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3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x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400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VAC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（3相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+N）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稳压精度（电池模式）</w:t>
            </w:r>
          </w:p>
        </w:tc>
        <w:tc>
          <w:tcPr>
            <w:tcW w:w="6743" w:type="dxa"/>
            <w:gridSpan w:val="4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±1%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频率范围（同步校正范围）</w:t>
            </w:r>
          </w:p>
        </w:tc>
        <w:tc>
          <w:tcPr>
            <w:tcW w:w="6743" w:type="dxa"/>
            <w:gridSpan w:val="4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46-54HZ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或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56-64HZ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频率范围（电池模式）</w:t>
            </w:r>
          </w:p>
        </w:tc>
        <w:tc>
          <w:tcPr>
            <w:tcW w:w="6743" w:type="dxa"/>
            <w:gridSpan w:val="4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50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bidi="en-US"/>
              </w:rPr>
              <w:t xml:space="preserve">Hz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±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bidi="en-US"/>
              </w:rPr>
              <w:t xml:space="preserve">0.1Hz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或 60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bidi="en-US"/>
              </w:rPr>
              <w:t xml:space="preserve">Hz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±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zh-CN" w:bidi="zh-CN"/>
              </w:rPr>
              <w:t xml:space="preserve">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bidi="en-US"/>
              </w:rPr>
              <w:t>0.1Hz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峰值系数</w:t>
            </w:r>
          </w:p>
        </w:tc>
        <w:tc>
          <w:tcPr>
            <w:tcW w:w="6743" w:type="dxa"/>
            <w:gridSpan w:val="4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3:1 （最大）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谐波失真</w:t>
            </w:r>
          </w:p>
        </w:tc>
        <w:tc>
          <w:tcPr>
            <w:tcW w:w="6743" w:type="dxa"/>
            <w:gridSpan w:val="4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≤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 xml:space="preserve">2%THD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（线性负载）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 xml:space="preserve">；≤5%THD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（非线性负载）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777" w:type="dxa"/>
            <w:vMerge w:val="restart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转换时冋</w:t>
            </w:r>
          </w:p>
        </w:tc>
        <w:tc>
          <w:tcPr>
            <w:tcW w:w="1473" w:type="dxa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市电至电池</w:t>
            </w:r>
          </w:p>
        </w:tc>
        <w:tc>
          <w:tcPr>
            <w:tcW w:w="6743" w:type="dxa"/>
            <w:gridSpan w:val="4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无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777" w:type="dxa"/>
            <w:vMerge/>
            <w:shd w:val="clear" w:color="auto" w:fill="FFFFFF"/>
            <w:vAlign w:val="center"/>
          </w:tcPr>
          <w:p w:rsidR="005C720D" w:rsidRPr="00C04055" w:rsidRDefault="005C720D" w:rsidP="005071F3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473" w:type="dxa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逆变至旁路</w:t>
            </w:r>
          </w:p>
        </w:tc>
        <w:tc>
          <w:tcPr>
            <w:tcW w:w="6743" w:type="dxa"/>
            <w:gridSpan w:val="4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无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波形（电池模式）</w:t>
            </w:r>
          </w:p>
        </w:tc>
        <w:tc>
          <w:tcPr>
            <w:tcW w:w="6743" w:type="dxa"/>
            <w:gridSpan w:val="4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纯正弦波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8993" w:type="dxa"/>
            <w:gridSpan w:val="6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效率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市电模式</w:t>
            </w:r>
          </w:p>
        </w:tc>
        <w:tc>
          <w:tcPr>
            <w:tcW w:w="1780" w:type="dxa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90.5%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C720D" w:rsidRPr="00C04055" w:rsidRDefault="005071F3" w:rsidP="005071F3">
            <w:pPr>
              <w:pStyle w:val="Other1"/>
              <w:tabs>
                <w:tab w:val="left" w:pos="1699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 xml:space="preserve">      </w:t>
            </w:r>
            <w:r w:rsidR="002E6C00"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91.5%</w:t>
            </w:r>
            <w:r w:rsidR="002E6C00"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ab/>
              <w:t>91.5%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tabs>
                <w:tab w:val="left" w:pos="1699"/>
              </w:tabs>
              <w:jc w:val="center"/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val="en-US" w:eastAsia="en-US" w:bidi="en-US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91.5%</w:t>
            </w:r>
          </w:p>
        </w:tc>
        <w:tc>
          <w:tcPr>
            <w:tcW w:w="1703" w:type="dxa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91.3%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ECO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模式</w:t>
            </w:r>
          </w:p>
        </w:tc>
        <w:tc>
          <w:tcPr>
            <w:tcW w:w="6743" w:type="dxa"/>
            <w:gridSpan w:val="4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96%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电池模式</w:t>
            </w:r>
          </w:p>
        </w:tc>
        <w:tc>
          <w:tcPr>
            <w:tcW w:w="1780" w:type="dxa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87%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tabs>
                <w:tab w:val="left" w:pos="1699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8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/>
              </w:rPr>
              <w:t>8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%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tabs>
                <w:tab w:val="left" w:pos="1699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8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/>
              </w:rPr>
              <w:t>8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%</w:t>
            </w:r>
          </w:p>
        </w:tc>
        <w:tc>
          <w:tcPr>
            <w:tcW w:w="1703" w:type="dxa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88%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8993" w:type="dxa"/>
            <w:gridSpan w:val="6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电池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777" w:type="dxa"/>
            <w:vMerge w:val="restart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标机</w:t>
            </w:r>
          </w:p>
        </w:tc>
        <w:tc>
          <w:tcPr>
            <w:tcW w:w="1473" w:type="dxa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电池型号</w:t>
            </w:r>
          </w:p>
        </w:tc>
        <w:tc>
          <w:tcPr>
            <w:tcW w:w="6743" w:type="dxa"/>
            <w:gridSpan w:val="4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12V/9Ah</w:t>
            </w:r>
          </w:p>
        </w:tc>
      </w:tr>
      <w:tr w:rsidR="005C720D" w:rsidRPr="00C04055" w:rsidTr="00973B44">
        <w:trPr>
          <w:trHeight w:hRule="exact" w:val="363"/>
          <w:jc w:val="center"/>
        </w:trPr>
        <w:tc>
          <w:tcPr>
            <w:tcW w:w="777" w:type="dxa"/>
            <w:vMerge/>
            <w:shd w:val="clear" w:color="auto" w:fill="FFFFFF"/>
            <w:vAlign w:val="center"/>
          </w:tcPr>
          <w:p w:rsidR="005C720D" w:rsidRPr="00C04055" w:rsidRDefault="005C720D" w:rsidP="005071F3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473" w:type="dxa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数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量</w:t>
            </w:r>
          </w:p>
        </w:tc>
        <w:tc>
          <w:tcPr>
            <w:tcW w:w="1780" w:type="dxa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16颗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16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颗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x2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串</w:t>
            </w:r>
          </w:p>
        </w:tc>
        <w:tc>
          <w:tcPr>
            <w:tcW w:w="1703" w:type="dxa"/>
            <w:shd w:val="clear" w:color="auto" w:fill="FFFFFF"/>
            <w:vAlign w:val="center"/>
          </w:tcPr>
          <w:p w:rsidR="005C720D" w:rsidRPr="00C04055" w:rsidRDefault="000E43E6" w:rsidP="00973B44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val="zh-CN" w:eastAsia="zh-CN" w:bidi="zh-CN"/>
              </w:rPr>
              <w:t>16</w:t>
            </w:r>
            <w:r w:rsidR="002E6C00"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颗</w:t>
            </w:r>
            <w:r w:rsidR="002E6C00"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x 3</w:t>
            </w:r>
            <w:r w:rsidR="002E6C00"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串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777" w:type="dxa"/>
            <w:vMerge/>
            <w:shd w:val="clear" w:color="auto" w:fill="FFFFFF"/>
            <w:vAlign w:val="center"/>
          </w:tcPr>
          <w:p w:rsidR="005C720D" w:rsidRPr="00C04055" w:rsidRDefault="005C720D" w:rsidP="005071F3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473" w:type="dxa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标准充电时间</w:t>
            </w:r>
          </w:p>
        </w:tc>
        <w:tc>
          <w:tcPr>
            <w:tcW w:w="6743" w:type="dxa"/>
            <w:gridSpan w:val="4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9小时充到90%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777" w:type="dxa"/>
            <w:vMerge/>
            <w:shd w:val="clear" w:color="auto" w:fill="FFFFFF"/>
            <w:vAlign w:val="center"/>
          </w:tcPr>
          <w:p w:rsidR="005C720D" w:rsidRPr="00C04055" w:rsidRDefault="005C720D" w:rsidP="005071F3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473" w:type="dxa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最大充电电流</w:t>
            </w:r>
          </w:p>
        </w:tc>
        <w:tc>
          <w:tcPr>
            <w:tcW w:w="1780" w:type="dxa"/>
            <w:shd w:val="clear" w:color="auto" w:fill="FFFFFF"/>
            <w:vAlign w:val="center"/>
          </w:tcPr>
          <w:p w:rsidR="005C720D" w:rsidRPr="00C04055" w:rsidRDefault="00973B44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1</w:t>
            </w:r>
            <w:r w:rsidR="002E6C00"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val="en-US" w:eastAsia="zh-CN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/>
              </w:rPr>
              <w:t>2A</w:t>
            </w:r>
          </w:p>
        </w:tc>
        <w:tc>
          <w:tcPr>
            <w:tcW w:w="1703" w:type="dxa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4A</w:t>
            </w:r>
          </w:p>
        </w:tc>
      </w:tr>
      <w:tr w:rsidR="00973B44" w:rsidRPr="00C04055" w:rsidTr="00973B44">
        <w:trPr>
          <w:trHeight w:hRule="exact" w:val="340"/>
          <w:jc w:val="center"/>
        </w:trPr>
        <w:tc>
          <w:tcPr>
            <w:tcW w:w="777" w:type="dxa"/>
            <w:vMerge w:val="restart"/>
            <w:shd w:val="clear" w:color="auto" w:fill="FFFFFF"/>
            <w:vAlign w:val="center"/>
          </w:tcPr>
          <w:p w:rsidR="00973B44" w:rsidRPr="00C04055" w:rsidRDefault="00973B44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长效机</w:t>
            </w:r>
          </w:p>
        </w:tc>
        <w:tc>
          <w:tcPr>
            <w:tcW w:w="1473" w:type="dxa"/>
            <w:shd w:val="clear" w:color="auto" w:fill="FFFFFF"/>
            <w:vAlign w:val="center"/>
          </w:tcPr>
          <w:p w:rsidR="00973B44" w:rsidRPr="00C04055" w:rsidRDefault="00973B44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数量</w:t>
            </w:r>
          </w:p>
        </w:tc>
        <w:tc>
          <w:tcPr>
            <w:tcW w:w="5040" w:type="dxa"/>
            <w:gridSpan w:val="3"/>
            <w:shd w:val="clear" w:color="auto" w:fill="FFFFFF"/>
            <w:vAlign w:val="center"/>
          </w:tcPr>
          <w:p w:rsidR="00973B44" w:rsidRPr="00C04055" w:rsidRDefault="00973B44" w:rsidP="00973B44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16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颗（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16-20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颗可调整）</w:t>
            </w:r>
          </w:p>
        </w:tc>
        <w:tc>
          <w:tcPr>
            <w:tcW w:w="1703" w:type="dxa"/>
            <w:shd w:val="clear" w:color="auto" w:fill="FFFFFF"/>
            <w:vAlign w:val="center"/>
          </w:tcPr>
          <w:p w:rsidR="00973B44" w:rsidRPr="00C04055" w:rsidRDefault="00973B44" w:rsidP="00973B44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16颗/32颗</w:t>
            </w:r>
          </w:p>
        </w:tc>
      </w:tr>
      <w:tr w:rsidR="00973B44" w:rsidRPr="00C04055" w:rsidTr="009A6F3B">
        <w:trPr>
          <w:trHeight w:hRule="exact" w:val="340"/>
          <w:jc w:val="center"/>
        </w:trPr>
        <w:tc>
          <w:tcPr>
            <w:tcW w:w="777" w:type="dxa"/>
            <w:vMerge/>
            <w:shd w:val="clear" w:color="auto" w:fill="FFFFFF"/>
            <w:vAlign w:val="center"/>
          </w:tcPr>
          <w:p w:rsidR="00973B44" w:rsidRPr="00C04055" w:rsidRDefault="00973B44" w:rsidP="005071F3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473" w:type="dxa"/>
            <w:shd w:val="clear" w:color="auto" w:fill="FFFFFF"/>
            <w:vAlign w:val="center"/>
          </w:tcPr>
          <w:p w:rsidR="00973B44" w:rsidRPr="00C04055" w:rsidRDefault="00973B44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最大充电电流</w:t>
            </w:r>
          </w:p>
        </w:tc>
        <w:tc>
          <w:tcPr>
            <w:tcW w:w="5040" w:type="dxa"/>
            <w:gridSpan w:val="3"/>
            <w:shd w:val="clear" w:color="auto" w:fill="FFFFFF"/>
            <w:vAlign w:val="center"/>
          </w:tcPr>
          <w:p w:rsidR="00973B44" w:rsidRPr="00C04055" w:rsidRDefault="00973B44" w:rsidP="005071F3">
            <w:pPr>
              <w:jc w:val="center"/>
              <w:rPr>
                <w:rFonts w:asciiTheme="minorEastAsia" w:hAnsiTheme="minorEastAsia" w:cstheme="majorEastAsia"/>
                <w:color w:val="000000"/>
                <w:sz w:val="18"/>
                <w:szCs w:val="18"/>
                <w:lang w:eastAsia="en-US" w:bidi="en-US"/>
              </w:rPr>
            </w:pPr>
            <w:r w:rsidRPr="00C04055">
              <w:rPr>
                <w:rFonts w:asciiTheme="minorEastAsia" w:hAnsiTheme="minorEastAsia" w:cstheme="majorEastAsia" w:hint="eastAsia"/>
                <w:color w:val="000000"/>
                <w:sz w:val="18"/>
                <w:szCs w:val="18"/>
                <w:lang w:eastAsia="en-US" w:bidi="en-US"/>
              </w:rPr>
              <w:t>4A</w:t>
            </w:r>
          </w:p>
        </w:tc>
        <w:tc>
          <w:tcPr>
            <w:tcW w:w="1703" w:type="dxa"/>
            <w:shd w:val="clear" w:color="auto" w:fill="FFFFFF"/>
            <w:vAlign w:val="center"/>
          </w:tcPr>
          <w:p w:rsidR="00973B44" w:rsidRPr="00C04055" w:rsidRDefault="00973B44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12A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8993" w:type="dxa"/>
            <w:gridSpan w:val="6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显示说明</w:t>
            </w:r>
          </w:p>
        </w:tc>
      </w:tr>
      <w:tr w:rsidR="005C720D" w:rsidRPr="00C04055" w:rsidTr="005071F3">
        <w:trPr>
          <w:trHeight w:hRule="exact" w:val="589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LCD</w:t>
            </w:r>
            <w:r w:rsidR="005071F3"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显示</w:t>
            </w:r>
          </w:p>
        </w:tc>
        <w:tc>
          <w:tcPr>
            <w:tcW w:w="6743" w:type="dxa"/>
            <w:gridSpan w:val="4"/>
            <w:shd w:val="clear" w:color="auto" w:fill="FFFFFF"/>
            <w:vAlign w:val="center"/>
          </w:tcPr>
          <w:p w:rsidR="005C720D" w:rsidRPr="00C04055" w:rsidRDefault="002E6C00" w:rsidP="00217A57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系统状态、负载大小、电池</w:t>
            </w:r>
            <w:r w:rsidR="00217A57"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容量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、市电模式、电池模式、旁路模式、输入/出电压、故障指示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8993" w:type="dxa"/>
            <w:gridSpan w:val="6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警告声音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电池模式</w:t>
            </w:r>
          </w:p>
        </w:tc>
        <w:tc>
          <w:tcPr>
            <w:tcW w:w="6743" w:type="dxa"/>
            <w:gridSpan w:val="4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每4秒响一声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电池电量低</w:t>
            </w:r>
          </w:p>
        </w:tc>
        <w:tc>
          <w:tcPr>
            <w:tcW w:w="6743" w:type="dxa"/>
            <w:gridSpan w:val="4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每1秒响一声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过载</w:t>
            </w:r>
          </w:p>
        </w:tc>
        <w:tc>
          <w:tcPr>
            <w:tcW w:w="6743" w:type="dxa"/>
            <w:gridSpan w:val="4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每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0.5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秒响一声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故障</w:t>
            </w:r>
          </w:p>
        </w:tc>
        <w:tc>
          <w:tcPr>
            <w:tcW w:w="6743" w:type="dxa"/>
            <w:gridSpan w:val="4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连续鸣响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8993" w:type="dxa"/>
            <w:gridSpan w:val="6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物理性能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777" w:type="dxa"/>
            <w:vMerge w:val="restart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标机</w:t>
            </w:r>
          </w:p>
        </w:tc>
        <w:tc>
          <w:tcPr>
            <w:tcW w:w="1473" w:type="dxa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深</w:t>
            </w:r>
            <w:r w:rsidR="005071F3"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宽</w:t>
            </w:r>
            <w:r w:rsidR="005071F3"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高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（mm）</w:t>
            </w:r>
          </w:p>
        </w:tc>
        <w:tc>
          <w:tcPr>
            <w:tcW w:w="1780" w:type="dxa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/>
              </w:rPr>
              <w:t>815</w:t>
            </w:r>
            <w:r w:rsidR="005071F3"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250</w:t>
            </w:r>
            <w:r w:rsidR="005071F3"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826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815</w:t>
            </w:r>
            <w:r w:rsidR="005071F3"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250</w:t>
            </w:r>
            <w:r w:rsidR="005071F3"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826</w:t>
            </w:r>
          </w:p>
        </w:tc>
        <w:tc>
          <w:tcPr>
            <w:tcW w:w="1703" w:type="dxa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ind w:firstLineChars="200" w:firstLine="360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815</w:t>
            </w:r>
            <w:r w:rsidR="005071F3"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300</w:t>
            </w:r>
            <w:r w:rsidR="005071F3"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1000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777" w:type="dxa"/>
            <w:vMerge/>
            <w:shd w:val="clear" w:color="auto" w:fill="FFFFFF"/>
            <w:vAlign w:val="center"/>
          </w:tcPr>
          <w:p w:rsidR="005C720D" w:rsidRPr="00C04055" w:rsidRDefault="005C720D" w:rsidP="005071F3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473" w:type="dxa"/>
            <w:shd w:val="clear" w:color="auto" w:fill="FFFFFF"/>
            <w:vAlign w:val="center"/>
          </w:tcPr>
          <w:p w:rsidR="005C720D" w:rsidRPr="00C04055" w:rsidRDefault="005071F3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净重（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KG</w:t>
            </w:r>
            <w:r w:rsidR="002E6C00"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780" w:type="dxa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/>
              </w:rPr>
              <w:t>109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1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64</w:t>
            </w:r>
          </w:p>
        </w:tc>
        <w:tc>
          <w:tcPr>
            <w:tcW w:w="1703" w:type="dxa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233.5</w:t>
            </w:r>
          </w:p>
        </w:tc>
      </w:tr>
      <w:tr w:rsidR="005C720D" w:rsidRPr="00C04055" w:rsidTr="00973B44">
        <w:trPr>
          <w:trHeight w:hRule="exact" w:val="611"/>
          <w:jc w:val="center"/>
        </w:trPr>
        <w:tc>
          <w:tcPr>
            <w:tcW w:w="777" w:type="dxa"/>
            <w:vMerge w:val="restart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长效机</w:t>
            </w:r>
          </w:p>
        </w:tc>
        <w:tc>
          <w:tcPr>
            <w:tcW w:w="1473" w:type="dxa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深</w:t>
            </w:r>
            <w:r w:rsidR="005071F3"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宽</w:t>
            </w:r>
            <w:r w:rsidR="005071F3"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高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（mm）</w:t>
            </w:r>
          </w:p>
        </w:tc>
        <w:tc>
          <w:tcPr>
            <w:tcW w:w="1780" w:type="dxa"/>
            <w:shd w:val="clear" w:color="auto" w:fill="FFFFFF"/>
            <w:vAlign w:val="center"/>
          </w:tcPr>
          <w:p w:rsidR="005C720D" w:rsidRPr="00C04055" w:rsidRDefault="00973B44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592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250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*826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592</w:t>
            </w:r>
            <w:r w:rsidR="005071F3"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250</w:t>
            </w:r>
            <w:r w:rsidR="005071F3"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826</w:t>
            </w:r>
          </w:p>
        </w:tc>
        <w:tc>
          <w:tcPr>
            <w:tcW w:w="1703" w:type="dxa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ind w:firstLineChars="200" w:firstLine="360"/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val="en-US" w:eastAsia="zh-CN" w:bidi="en-US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815</w:t>
            </w:r>
            <w:r w:rsidR="005071F3"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250</w:t>
            </w:r>
            <w:r w:rsidR="005071F3"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826</w:t>
            </w:r>
            <w:r w:rsidR="00973B44"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/</w:t>
            </w:r>
          </w:p>
          <w:p w:rsidR="00973B44" w:rsidRPr="00C04055" w:rsidRDefault="00973B44" w:rsidP="00973B44">
            <w:pPr>
              <w:pStyle w:val="Other1"/>
              <w:ind w:firstLineChars="200" w:firstLine="360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C04055"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  <w:t>815</w:t>
            </w:r>
            <w:r w:rsidRPr="00C04055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*</w:t>
            </w:r>
            <w:r w:rsidRPr="00C04055"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  <w:t>300</w:t>
            </w:r>
            <w:r w:rsidRPr="00C04055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*</w:t>
            </w:r>
            <w:r w:rsidRPr="00C04055"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  <w:t>1000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777" w:type="dxa"/>
            <w:vMerge/>
            <w:shd w:val="clear" w:color="auto" w:fill="FFFFFF"/>
            <w:vAlign w:val="center"/>
          </w:tcPr>
          <w:p w:rsidR="005C720D" w:rsidRPr="00C04055" w:rsidRDefault="005C720D" w:rsidP="005071F3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473" w:type="dxa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净重（</w:t>
            </w:r>
            <w:r w:rsidR="005071F3"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KG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780" w:type="dxa"/>
            <w:shd w:val="clear" w:color="auto" w:fill="FFFFFF"/>
            <w:vAlign w:val="center"/>
          </w:tcPr>
          <w:p w:rsidR="005C720D" w:rsidRPr="00C04055" w:rsidRDefault="000E43E6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C04055"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4</w:t>
            </w:r>
            <w:r w:rsidR="000E43E6" w:rsidRPr="00C04055"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val="en-US" w:eastAsia="zh-CN" w:bidi="en-US"/>
              </w:rPr>
              <w:t>0</w:t>
            </w:r>
          </w:p>
        </w:tc>
        <w:tc>
          <w:tcPr>
            <w:tcW w:w="1703" w:type="dxa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64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8993" w:type="dxa"/>
            <w:gridSpan w:val="6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使用环境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湿度</w:t>
            </w:r>
          </w:p>
        </w:tc>
        <w:tc>
          <w:tcPr>
            <w:tcW w:w="6743" w:type="dxa"/>
            <w:gridSpan w:val="4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相对湿度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0-95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%且溫度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 xml:space="preserve">0-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40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℃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 xml:space="preserve">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（不结露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噪音</w:t>
            </w:r>
          </w:p>
        </w:tc>
        <w:tc>
          <w:tcPr>
            <w:tcW w:w="1780" w:type="dxa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少于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60dB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@ 1米</w:t>
            </w:r>
          </w:p>
        </w:tc>
        <w:tc>
          <w:tcPr>
            <w:tcW w:w="4963" w:type="dxa"/>
            <w:gridSpan w:val="3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少于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65dB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 xml:space="preserve">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@ 1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米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8993" w:type="dxa"/>
            <w:gridSpan w:val="6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控制管理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智能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RS-232/USB</w:t>
            </w:r>
          </w:p>
        </w:tc>
        <w:tc>
          <w:tcPr>
            <w:tcW w:w="6743" w:type="dxa"/>
            <w:gridSpan w:val="4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支持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Windows® 2000/2003/XP/Vista/2008, Windows®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7/8,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Linux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和 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MAC</w:t>
            </w:r>
          </w:p>
        </w:tc>
      </w:tr>
      <w:tr w:rsidR="005C720D" w:rsidRPr="00C04055" w:rsidTr="005071F3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可选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SNMP</w:t>
            </w:r>
          </w:p>
        </w:tc>
        <w:tc>
          <w:tcPr>
            <w:tcW w:w="6743" w:type="dxa"/>
            <w:gridSpan w:val="4"/>
            <w:shd w:val="clear" w:color="auto" w:fill="FFFFFF"/>
            <w:vAlign w:val="center"/>
          </w:tcPr>
          <w:p w:rsidR="005C720D" w:rsidRPr="00C04055" w:rsidRDefault="002E6C00" w:rsidP="005071F3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电源管理支持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SNMP</w:t>
            </w:r>
            <w:r w:rsidRPr="00C04055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管理与网络管理</w:t>
            </w:r>
          </w:p>
        </w:tc>
      </w:tr>
    </w:tbl>
    <w:p w:rsidR="005C720D" w:rsidRPr="00C04055" w:rsidRDefault="002E6C00">
      <w:pPr>
        <w:jc w:val="left"/>
        <w:rPr>
          <w:rFonts w:asciiTheme="minorEastAsia" w:hAnsiTheme="minorEastAsia"/>
          <w:sz w:val="18"/>
          <w:szCs w:val="18"/>
        </w:rPr>
      </w:pPr>
      <w:r w:rsidRPr="00C04055">
        <w:rPr>
          <w:rFonts w:asciiTheme="minorEastAsia" w:hAnsiTheme="minorEastAsia" w:hint="eastAsia"/>
          <w:sz w:val="18"/>
          <w:szCs w:val="18"/>
        </w:rPr>
        <w:t xml:space="preserve">*若内部电池数改为16-19颗，则会依照底下公式降額输出功率：P = PRating </w:t>
      </w:r>
      <w:r w:rsidRPr="00C04055">
        <w:rPr>
          <w:rFonts w:asciiTheme="minorEastAsia" w:hAnsiTheme="minorEastAsia" w:cstheme="majorEastAsia" w:hint="eastAsia"/>
          <w:color w:val="000000"/>
          <w:sz w:val="18"/>
          <w:szCs w:val="18"/>
          <w:lang w:bidi="en-US"/>
        </w:rPr>
        <w:t>×</w:t>
      </w:r>
      <w:r w:rsidRPr="00C04055">
        <w:rPr>
          <w:rFonts w:asciiTheme="minorEastAsia" w:hAnsiTheme="minorEastAsia" w:hint="eastAsia"/>
          <w:sz w:val="18"/>
          <w:szCs w:val="18"/>
        </w:rPr>
        <w:t xml:space="preserve"> N/20；</w:t>
      </w:r>
    </w:p>
    <w:p w:rsidR="005C720D" w:rsidRDefault="005C720D">
      <w:pPr>
        <w:jc w:val="left"/>
        <w:rPr>
          <w:rFonts w:asciiTheme="minorEastAsia" w:hAnsiTheme="minorEastAsia"/>
          <w:b/>
          <w:bCs/>
        </w:rPr>
      </w:pPr>
    </w:p>
    <w:p w:rsidR="005C720D" w:rsidRDefault="005C720D">
      <w:pPr>
        <w:jc w:val="left"/>
      </w:pPr>
    </w:p>
    <w:sectPr w:rsidR="005C720D" w:rsidSect="005C72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02E2" w:rsidRPr="002B6191" w:rsidRDefault="00BC02E2" w:rsidP="005C720D">
      <w:pPr>
        <w:pStyle w:val="Other1"/>
        <w:rPr>
          <w:rFonts w:asciiTheme="minorHAnsi" w:eastAsiaTheme="minorEastAsia" w:hAnsiTheme="minorHAnsi" w:cstheme="minorBidi"/>
          <w:sz w:val="21"/>
          <w:szCs w:val="24"/>
          <w:lang w:val="en-US" w:eastAsia="zh-CN" w:bidi="ar-SA"/>
        </w:rPr>
      </w:pPr>
      <w:r>
        <w:separator/>
      </w:r>
    </w:p>
  </w:endnote>
  <w:endnote w:type="continuationSeparator" w:id="1">
    <w:p w:rsidR="00BC02E2" w:rsidRPr="002B6191" w:rsidRDefault="00BC02E2" w:rsidP="005C720D">
      <w:pPr>
        <w:pStyle w:val="Other1"/>
        <w:rPr>
          <w:rFonts w:asciiTheme="minorHAnsi" w:eastAsiaTheme="minorEastAsia" w:hAnsiTheme="minorHAnsi" w:cstheme="minorBidi"/>
          <w:sz w:val="21"/>
          <w:szCs w:val="24"/>
          <w:lang w:val="en-US" w:eastAsia="zh-CN" w:bidi="ar-S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055" w:rsidRDefault="00C0405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055" w:rsidRDefault="00C04055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055" w:rsidRDefault="00C0405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02E2" w:rsidRPr="002B6191" w:rsidRDefault="00BC02E2" w:rsidP="005C720D">
      <w:pPr>
        <w:pStyle w:val="Other1"/>
        <w:rPr>
          <w:rFonts w:asciiTheme="minorHAnsi" w:eastAsiaTheme="minorEastAsia" w:hAnsiTheme="minorHAnsi" w:cstheme="minorBidi"/>
          <w:sz w:val="21"/>
          <w:szCs w:val="24"/>
          <w:lang w:val="en-US" w:eastAsia="zh-CN" w:bidi="ar-SA"/>
        </w:rPr>
      </w:pPr>
      <w:r>
        <w:separator/>
      </w:r>
    </w:p>
  </w:footnote>
  <w:footnote w:type="continuationSeparator" w:id="1">
    <w:p w:rsidR="00BC02E2" w:rsidRPr="002B6191" w:rsidRDefault="00BC02E2" w:rsidP="005C720D">
      <w:pPr>
        <w:pStyle w:val="Other1"/>
        <w:rPr>
          <w:rFonts w:asciiTheme="minorHAnsi" w:eastAsiaTheme="minorEastAsia" w:hAnsiTheme="minorHAnsi" w:cstheme="minorBidi"/>
          <w:sz w:val="21"/>
          <w:szCs w:val="24"/>
          <w:lang w:val="en-US" w:eastAsia="zh-CN" w:bidi="ar-S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055" w:rsidRDefault="00C0405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20D" w:rsidRDefault="005C720D" w:rsidP="00C04055">
    <w:pPr>
      <w:pStyle w:val="a5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055" w:rsidRDefault="00C0405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78C870F"/>
    <w:multiLevelType w:val="singleLevel"/>
    <w:tmpl w:val="B78C870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9113217"/>
    <w:rsid w:val="0004074D"/>
    <w:rsid w:val="00061CA2"/>
    <w:rsid w:val="000C60D7"/>
    <w:rsid w:val="000E43E6"/>
    <w:rsid w:val="00140987"/>
    <w:rsid w:val="001531E0"/>
    <w:rsid w:val="001C3BD5"/>
    <w:rsid w:val="001D5319"/>
    <w:rsid w:val="002002CF"/>
    <w:rsid w:val="00217A57"/>
    <w:rsid w:val="002410C2"/>
    <w:rsid w:val="002E6C00"/>
    <w:rsid w:val="00307035"/>
    <w:rsid w:val="003356ED"/>
    <w:rsid w:val="005071F3"/>
    <w:rsid w:val="00523430"/>
    <w:rsid w:val="00535A53"/>
    <w:rsid w:val="00547D40"/>
    <w:rsid w:val="00587BAF"/>
    <w:rsid w:val="005C720D"/>
    <w:rsid w:val="006C378E"/>
    <w:rsid w:val="006D17CE"/>
    <w:rsid w:val="00746D12"/>
    <w:rsid w:val="007B3ABA"/>
    <w:rsid w:val="008511B8"/>
    <w:rsid w:val="0089041B"/>
    <w:rsid w:val="008A0455"/>
    <w:rsid w:val="00973B44"/>
    <w:rsid w:val="009F36C4"/>
    <w:rsid w:val="00A270B8"/>
    <w:rsid w:val="00A609BE"/>
    <w:rsid w:val="00AA5BAC"/>
    <w:rsid w:val="00BC02E2"/>
    <w:rsid w:val="00C04055"/>
    <w:rsid w:val="00C0794E"/>
    <w:rsid w:val="00C22348"/>
    <w:rsid w:val="00CD479B"/>
    <w:rsid w:val="00CE73F4"/>
    <w:rsid w:val="00E407E0"/>
    <w:rsid w:val="00E62E5A"/>
    <w:rsid w:val="00E7535B"/>
    <w:rsid w:val="00E76790"/>
    <w:rsid w:val="00E778E5"/>
    <w:rsid w:val="00ED29FD"/>
    <w:rsid w:val="00F27041"/>
    <w:rsid w:val="00F6507C"/>
    <w:rsid w:val="00FF07F7"/>
    <w:rsid w:val="00FF45C0"/>
    <w:rsid w:val="10601106"/>
    <w:rsid w:val="2CCD02DB"/>
    <w:rsid w:val="2D2D458D"/>
    <w:rsid w:val="30F36074"/>
    <w:rsid w:val="3523380D"/>
    <w:rsid w:val="3B92382B"/>
    <w:rsid w:val="5BF03BF8"/>
    <w:rsid w:val="7911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20D"/>
    <w:pPr>
      <w:widowControl w:val="0"/>
      <w:jc w:val="both"/>
    </w:pPr>
    <w:rPr>
      <w:rFonts w:asciiTheme="minorHAnsi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5C720D"/>
    <w:rPr>
      <w:sz w:val="18"/>
      <w:szCs w:val="18"/>
    </w:rPr>
  </w:style>
  <w:style w:type="paragraph" w:styleId="a4">
    <w:name w:val="footer"/>
    <w:basedOn w:val="a"/>
    <w:link w:val="Char0"/>
    <w:qFormat/>
    <w:rsid w:val="005C72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5C72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rsid w:val="005C720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rsid w:val="005C720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眉 Char"/>
    <w:basedOn w:val="a0"/>
    <w:link w:val="a5"/>
    <w:qFormat/>
    <w:rsid w:val="005C720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5C720D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Other1">
    <w:name w:val="Other|1"/>
    <w:basedOn w:val="a"/>
    <w:qFormat/>
    <w:rsid w:val="005C720D"/>
    <w:rPr>
      <w:rFonts w:ascii="宋体" w:eastAsia="宋体" w:hAnsi="宋体" w:cs="宋体"/>
      <w:sz w:val="12"/>
      <w:szCs w:val="12"/>
      <w:lang w:val="zh-TW" w:eastAsia="zh-TW" w:bidi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206</Words>
  <Characters>1179</Characters>
  <Application>Microsoft Office Word</Application>
  <DocSecurity>0</DocSecurity>
  <Lines>9</Lines>
  <Paragraphs>2</Paragraphs>
  <ScaleCrop>false</ScaleCrop>
  <Company>微软中国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20</cp:revision>
  <dcterms:created xsi:type="dcterms:W3CDTF">2020-02-12T05:58:00Z</dcterms:created>
  <dcterms:modified xsi:type="dcterms:W3CDTF">2020-02-20T10:17:00Z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